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13559B">
        <w:rPr>
          <w:rFonts w:ascii="仿宋" w:eastAsia="仿宋" w:hAnsi="仿宋" w:hint="eastAsia"/>
          <w:b/>
          <w:bCs/>
          <w:sz w:val="24"/>
          <w:u w:val="single"/>
        </w:rPr>
        <w:t>耳科</w:t>
      </w:r>
      <w:r w:rsidR="004C2EE4" w:rsidRPr="004C2EE4">
        <w:rPr>
          <w:rFonts w:ascii="仿宋" w:eastAsia="仿宋" w:hAnsi="仿宋" w:hint="eastAsia"/>
          <w:b/>
          <w:bCs/>
          <w:sz w:val="24"/>
          <w:u w:val="single"/>
        </w:rPr>
        <w:t>手术器械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</w:t>
      </w:r>
      <w:r w:rsidR="005E60BF">
        <w:rPr>
          <w:rFonts w:ascii="仿宋" w:eastAsia="仿宋" w:hAnsi="仿宋" w:hint="eastAsia"/>
          <w:sz w:val="24"/>
          <w:u w:val="single"/>
        </w:rPr>
        <w:t>302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5D5253" w:rsidRDefault="005D5253" w:rsidP="00687DAB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5D5253">
              <w:rPr>
                <w:rFonts w:ascii="仿宋" w:eastAsia="仿宋" w:hAnsi="仿宋" w:cs="MS Gothic" w:hint="eastAsia"/>
                <w:spacing w:val="16"/>
                <w:sz w:val="24"/>
              </w:rPr>
              <w:t>医疗器械经营许可证或医疗器械生产许可证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5D5253" w:rsidRDefault="005D5253" w:rsidP="00A630F2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5D5253">
              <w:rPr>
                <w:rFonts w:ascii="仿宋" w:eastAsia="仿宋" w:hAnsi="仿宋" w:cs="MS Gothic" w:hint="eastAsia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01" w:rsidRDefault="00E92201" w:rsidP="002747D2">
      <w:r>
        <w:separator/>
      </w:r>
    </w:p>
  </w:endnote>
  <w:endnote w:type="continuationSeparator" w:id="1">
    <w:p w:rsidR="00E92201" w:rsidRDefault="00E92201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01" w:rsidRDefault="00E92201" w:rsidP="002747D2">
      <w:r>
        <w:separator/>
      </w:r>
    </w:p>
  </w:footnote>
  <w:footnote w:type="continuationSeparator" w:id="1">
    <w:p w:rsidR="00E92201" w:rsidRDefault="00E92201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615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43</cp:revision>
  <dcterms:created xsi:type="dcterms:W3CDTF">2018-10-15T02:00:00Z</dcterms:created>
  <dcterms:modified xsi:type="dcterms:W3CDTF">2018-12-06T01:26:00Z</dcterms:modified>
</cp:coreProperties>
</file>